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F6FAB" w14:textId="2541F4F0" w:rsidR="00096AE0" w:rsidRDefault="00096AE0" w:rsidP="00096AE0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1AA190A" wp14:editId="29BBD0B2">
            <wp:extent cx="464820" cy="61722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BE78E" w14:textId="77777777" w:rsidR="00096AE0" w:rsidRDefault="00096AE0" w:rsidP="00096AE0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УКРАЇНА</w:t>
      </w:r>
    </w:p>
    <w:p w14:paraId="15AF3D22" w14:textId="77777777" w:rsidR="00096AE0" w:rsidRDefault="00096AE0" w:rsidP="00096AE0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МІСЦЕВЕ САМОВРЯДУВАННЯ</w:t>
      </w:r>
    </w:p>
    <w:p w14:paraId="7EC8EF47" w14:textId="77777777" w:rsidR="00096AE0" w:rsidRDefault="00096AE0" w:rsidP="00096AE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СОФІЇВСЬКА СЕЛИЩНА РАДА </w:t>
      </w:r>
    </w:p>
    <w:p w14:paraId="7D908441" w14:textId="77777777" w:rsidR="00096AE0" w:rsidRDefault="00096AE0" w:rsidP="00096AE0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КРИВОРІЗЬКОГО</w:t>
      </w:r>
      <w:r>
        <w:rPr>
          <w:rFonts w:ascii="Times New Roman" w:hAnsi="Times New Roman"/>
          <w:sz w:val="26"/>
          <w:szCs w:val="26"/>
        </w:rPr>
        <w:t xml:space="preserve"> РАЙОНУ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ДНІПРОПЕТРОВСЬКОЇ ОБЛАСТІ</w:t>
      </w:r>
    </w:p>
    <w:p w14:paraId="2C2EAF6B" w14:textId="77777777" w:rsidR="00096AE0" w:rsidRDefault="00096AE0" w:rsidP="00096AE0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ВИКОНАВЧИЙ КОМІТЕТ</w:t>
      </w:r>
    </w:p>
    <w:p w14:paraId="160C74D0" w14:textId="77777777" w:rsidR="00096AE0" w:rsidRDefault="00096AE0" w:rsidP="00096AE0">
      <w:pPr>
        <w:spacing w:after="0"/>
        <w:jc w:val="center"/>
        <w:rPr>
          <w:rFonts w:ascii="Times New Roman" w:hAnsi="Times New Roman"/>
          <w:sz w:val="26"/>
          <w:szCs w:val="26"/>
          <w:lang w:val="uk-UA"/>
        </w:rPr>
      </w:pPr>
    </w:p>
    <w:p w14:paraId="76EA1A57" w14:textId="654F78B7" w:rsidR="00096AE0" w:rsidRDefault="00096AE0" w:rsidP="00A409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РІШЕННЯ</w:t>
      </w:r>
    </w:p>
    <w:p w14:paraId="0E016016" w14:textId="77777777" w:rsidR="00096AE0" w:rsidRDefault="00096AE0" w:rsidP="00096AE0">
      <w:pPr>
        <w:rPr>
          <w:rFonts w:ascii="Times New Roman" w:hAnsi="Times New Roman"/>
          <w:sz w:val="28"/>
          <w:szCs w:val="28"/>
          <w:lang w:val="uk-UA"/>
        </w:rPr>
      </w:pPr>
    </w:p>
    <w:p w14:paraId="65CFF5CB" w14:textId="6D911C72" w:rsidR="00096AE0" w:rsidRDefault="00096AE0" w:rsidP="00096AE0">
      <w:pPr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с</w:t>
      </w:r>
      <w:proofErr w:type="spellStart"/>
      <w:r>
        <w:rPr>
          <w:rFonts w:ascii="Times New Roman" w:hAnsi="Times New Roman"/>
          <w:sz w:val="26"/>
          <w:szCs w:val="26"/>
        </w:rPr>
        <w:t>мт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Софіївка</w:t>
      </w:r>
      <w:proofErr w:type="spell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</w:t>
      </w:r>
      <w:r w:rsidR="00EB383C">
        <w:rPr>
          <w:rFonts w:ascii="Times New Roman" w:hAnsi="Times New Roman"/>
          <w:sz w:val="26"/>
          <w:szCs w:val="26"/>
          <w:lang w:val="uk-UA"/>
        </w:rPr>
        <w:t xml:space="preserve">                  </w:t>
      </w:r>
      <w:r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  <w:lang w:val="uk-UA"/>
        </w:rPr>
        <w:t xml:space="preserve">   </w:t>
      </w:r>
      <w:r w:rsidR="00EB383C" w:rsidRPr="00313A97">
        <w:rPr>
          <w:rFonts w:ascii="Times New Roman" w:hAnsi="Times New Roman"/>
          <w:sz w:val="26"/>
          <w:szCs w:val="26"/>
        </w:rPr>
        <w:t>50</w:t>
      </w:r>
      <w:r w:rsidR="008223C5">
        <w:rPr>
          <w:rFonts w:ascii="Times New Roman" w:hAnsi="Times New Roman"/>
          <w:sz w:val="26"/>
          <w:szCs w:val="26"/>
          <w:lang w:val="uk-UA"/>
        </w:rPr>
        <w:t xml:space="preserve">       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        </w:t>
      </w:r>
      <w:r w:rsidR="00834FF5">
        <w:rPr>
          <w:rFonts w:ascii="Times New Roman" w:hAnsi="Times New Roman"/>
          <w:sz w:val="26"/>
          <w:szCs w:val="26"/>
          <w:lang w:val="uk-UA"/>
        </w:rPr>
        <w:t xml:space="preserve">      </w:t>
      </w:r>
      <w:r>
        <w:rPr>
          <w:rFonts w:ascii="Times New Roman" w:hAnsi="Times New Roman"/>
          <w:sz w:val="26"/>
          <w:szCs w:val="26"/>
          <w:lang w:val="uk-UA"/>
        </w:rPr>
        <w:t xml:space="preserve">    </w:t>
      </w:r>
      <w:r w:rsidR="00834FF5">
        <w:rPr>
          <w:rFonts w:ascii="Times New Roman" w:hAnsi="Times New Roman"/>
          <w:sz w:val="26"/>
          <w:szCs w:val="26"/>
          <w:lang w:val="uk-UA"/>
        </w:rPr>
        <w:t xml:space="preserve">24 червня </w:t>
      </w:r>
      <w:r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  <w:lang w:val="uk-UA"/>
        </w:rPr>
        <w:t>2</w:t>
      </w:r>
      <w:r w:rsidR="00834FF5">
        <w:rPr>
          <w:rFonts w:ascii="Times New Roman" w:hAnsi="Times New Roman"/>
          <w:sz w:val="26"/>
          <w:szCs w:val="26"/>
          <w:lang w:val="uk-UA"/>
        </w:rPr>
        <w:t>2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  <w:lang w:val="uk-UA"/>
        </w:rPr>
        <w:t>оку</w:t>
      </w:r>
    </w:p>
    <w:p w14:paraId="761569B9" w14:textId="77777777" w:rsidR="00096AE0" w:rsidRDefault="00096AE0" w:rsidP="00096AE0">
      <w:pPr>
        <w:spacing w:after="0"/>
        <w:rPr>
          <w:rFonts w:ascii="Times New Roman" w:hAnsi="Times New Roman"/>
          <w:b/>
          <w:bCs/>
          <w:sz w:val="26"/>
          <w:szCs w:val="26"/>
          <w:lang w:val="uk-UA"/>
        </w:rPr>
      </w:pPr>
    </w:p>
    <w:p w14:paraId="2E85DD83" w14:textId="6142C0FF" w:rsidR="00096AE0" w:rsidRDefault="00096AE0" w:rsidP="00096AE0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 xml:space="preserve">Про затвердження тарифів на </w:t>
      </w:r>
      <w:r w:rsidR="00D30E51">
        <w:rPr>
          <w:rFonts w:ascii="Times New Roman" w:hAnsi="Times New Roman"/>
          <w:b/>
          <w:bCs/>
          <w:sz w:val="26"/>
          <w:szCs w:val="26"/>
          <w:lang w:val="uk-UA"/>
        </w:rPr>
        <w:t xml:space="preserve">платні </w:t>
      </w:r>
      <w:r>
        <w:rPr>
          <w:rFonts w:ascii="Times New Roman" w:hAnsi="Times New Roman"/>
          <w:b/>
          <w:bCs/>
          <w:sz w:val="26"/>
          <w:szCs w:val="26"/>
          <w:lang w:val="uk-UA"/>
        </w:rPr>
        <w:t>соціальні послуги</w:t>
      </w:r>
    </w:p>
    <w:p w14:paraId="608FB571" w14:textId="77777777" w:rsidR="00096AE0" w:rsidRDefault="00096AE0" w:rsidP="00096AE0">
      <w:pPr>
        <w:spacing w:after="0"/>
        <w:rPr>
          <w:rFonts w:ascii="Times New Roman" w:hAnsi="Times New Roman"/>
          <w:b/>
          <w:bCs/>
          <w:sz w:val="26"/>
          <w:szCs w:val="26"/>
          <w:lang w:val="uk-UA"/>
        </w:rPr>
      </w:pPr>
    </w:p>
    <w:p w14:paraId="57CA431B" w14:textId="0851AA6E" w:rsidR="00096AE0" w:rsidRDefault="00096AE0" w:rsidP="00834FF5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424E86">
        <w:rPr>
          <w:rFonts w:ascii="Times New Roman" w:hAnsi="Times New Roman"/>
          <w:sz w:val="26"/>
          <w:szCs w:val="26"/>
          <w:lang w:val="uk-UA"/>
        </w:rPr>
        <w:t>Керуючись законами України «Про місцеве самоврядування в Україні», «Про соціальні послуги», постановами Кабінету Міністрів України від 01.06.2020 № 587 «Про організацію надання соціальних послуг»,</w:t>
      </w:r>
      <w:r w:rsidR="00797966" w:rsidRPr="00424E86">
        <w:rPr>
          <w:rFonts w:ascii="Times New Roman" w:hAnsi="Times New Roman"/>
          <w:sz w:val="26"/>
          <w:szCs w:val="26"/>
          <w:lang w:val="uk-UA"/>
        </w:rPr>
        <w:t xml:space="preserve"> від 01.06.2020 № 587 «Про організацію надання соціальних послуг», від</w:t>
      </w:r>
      <w:r w:rsidRPr="00424E86">
        <w:rPr>
          <w:rFonts w:ascii="Times New Roman" w:hAnsi="Times New Roman"/>
          <w:sz w:val="26"/>
          <w:szCs w:val="26"/>
          <w:lang w:val="uk-UA"/>
        </w:rPr>
        <w:t xml:space="preserve"> 14.01.2004 № 12 «Про порядок надання платних соціальних послуг та затвердження їх переліку» (зі змінами), </w:t>
      </w:r>
      <w:r w:rsidRPr="00424E86">
        <w:rPr>
          <w:rFonts w:ascii="Times New Roman" w:hAnsi="Times New Roman"/>
          <w:sz w:val="26"/>
          <w:szCs w:val="26"/>
          <w:lang w:val="uk-UA" w:eastAsia="uk-UA"/>
        </w:rPr>
        <w:t>від 01.06.2020 року № 428 «Про затвердження Порядку регулювання тарифів на соціальні послуги»</w:t>
      </w:r>
      <w:r w:rsidRPr="00424E86">
        <w:rPr>
          <w:rFonts w:ascii="Times New Roman" w:hAnsi="Times New Roman"/>
          <w:sz w:val="26"/>
          <w:szCs w:val="26"/>
          <w:lang w:val="uk-UA"/>
        </w:rPr>
        <w:t xml:space="preserve"> та від 01.06.2020 № 429 «Про затвердження Порядку установлення диференційованої плати за надання соціальних послуг», </w:t>
      </w:r>
      <w:r w:rsidRPr="00424E86">
        <w:rPr>
          <w:rFonts w:ascii="Times New Roman" w:hAnsi="Times New Roman"/>
          <w:sz w:val="26"/>
          <w:szCs w:val="26"/>
          <w:lang w:val="uk-UA" w:eastAsia="ru-RU"/>
        </w:rPr>
        <w:t>Методичних рекомендацій щодо розрахунку тарифів на платні соціальні послуги, що надаються територіальним центром соціального обслуговування (надання соціальних послуг), затверджених наказом Міністерства соціальної політики України від 07.12.2015 р. №118</w:t>
      </w:r>
      <w:r w:rsidR="008223C5">
        <w:rPr>
          <w:rFonts w:ascii="Times New Roman" w:hAnsi="Times New Roman"/>
          <w:sz w:val="26"/>
          <w:szCs w:val="26"/>
          <w:lang w:val="uk-UA" w:eastAsia="ru-RU"/>
        </w:rPr>
        <w:t>6,</w:t>
      </w:r>
      <w:r w:rsidRPr="00424E86">
        <w:rPr>
          <w:rFonts w:ascii="Times New Roman" w:hAnsi="Times New Roman"/>
          <w:sz w:val="26"/>
          <w:szCs w:val="26"/>
          <w:lang w:val="uk-UA" w:eastAsia="ru-RU"/>
        </w:rPr>
        <w:t xml:space="preserve"> у зв’язку з підвищенням </w:t>
      </w:r>
      <w:r w:rsidR="00424E86" w:rsidRPr="00424E86">
        <w:rPr>
          <w:rFonts w:ascii="Times New Roman" w:hAnsi="Times New Roman"/>
          <w:sz w:val="26"/>
          <w:szCs w:val="26"/>
          <w:lang w:val="uk-UA"/>
        </w:rPr>
        <w:t xml:space="preserve">тарифів, </w:t>
      </w:r>
      <w:r w:rsidR="008223C5">
        <w:rPr>
          <w:rFonts w:ascii="Times New Roman" w:hAnsi="Times New Roman"/>
          <w:sz w:val="26"/>
          <w:szCs w:val="26"/>
          <w:lang w:val="uk-UA"/>
        </w:rPr>
        <w:t xml:space="preserve">цін, </w:t>
      </w:r>
      <w:r w:rsidR="00424E86" w:rsidRPr="00424E86">
        <w:rPr>
          <w:rFonts w:ascii="Times New Roman" w:hAnsi="Times New Roman"/>
          <w:sz w:val="26"/>
          <w:szCs w:val="26"/>
          <w:lang w:val="uk-UA"/>
        </w:rPr>
        <w:t>тарифних ставок та інших складових тарифів на платні соціальні послуги</w:t>
      </w:r>
      <w:r w:rsidR="008223C5">
        <w:rPr>
          <w:rFonts w:ascii="Times New Roman" w:hAnsi="Times New Roman"/>
          <w:sz w:val="26"/>
          <w:szCs w:val="26"/>
          <w:lang w:val="uk-UA"/>
        </w:rPr>
        <w:t>, враховуючи фактичні витрати за 5 місяців 2022 року на утримання мешканців відділення стаціонарного догляду,</w:t>
      </w:r>
      <w:r w:rsidRPr="00424E86">
        <w:rPr>
          <w:rFonts w:ascii="Times New Roman" w:hAnsi="Times New Roman"/>
          <w:sz w:val="26"/>
          <w:szCs w:val="26"/>
          <w:lang w:val="uk-UA" w:eastAsia="ru-RU"/>
        </w:rPr>
        <w:t xml:space="preserve"> виконавчий комітет селищної ради вирішив:</w:t>
      </w:r>
    </w:p>
    <w:p w14:paraId="0B0032A0" w14:textId="215852E6" w:rsidR="00A4095F" w:rsidRPr="00A4095F" w:rsidRDefault="00096AE0" w:rsidP="00A4095F">
      <w:pPr>
        <w:pStyle w:val="a4"/>
        <w:numPr>
          <w:ilvl w:val="0"/>
          <w:numId w:val="1"/>
        </w:numPr>
        <w:tabs>
          <w:tab w:val="left" w:pos="900"/>
        </w:tabs>
        <w:spacing w:before="240" w:after="0"/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Затвердити тарифи на платні соціальні послуги, що надаються у відділенні </w:t>
      </w:r>
      <w:r w:rsidR="00D30E51">
        <w:rPr>
          <w:rFonts w:ascii="Times New Roman" w:hAnsi="Times New Roman"/>
          <w:sz w:val="26"/>
          <w:szCs w:val="26"/>
          <w:lang w:val="uk-UA"/>
        </w:rPr>
        <w:t>стаціонарного догляду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D3555">
        <w:rPr>
          <w:rFonts w:ascii="Times New Roman" w:hAnsi="Times New Roman"/>
          <w:sz w:val="26"/>
          <w:szCs w:val="26"/>
          <w:lang w:val="uk-UA"/>
        </w:rPr>
        <w:t>комунального закладу</w:t>
      </w:r>
      <w:r>
        <w:rPr>
          <w:rFonts w:ascii="Times New Roman" w:hAnsi="Times New Roman"/>
          <w:sz w:val="26"/>
          <w:szCs w:val="26"/>
          <w:lang w:val="uk-UA"/>
        </w:rPr>
        <w:t xml:space="preserve"> «Центр надання соціальних послуг»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Софіївської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селищної ради згідно з додатком 1.</w:t>
      </w:r>
    </w:p>
    <w:p w14:paraId="3795518E" w14:textId="215852E6" w:rsidR="00096AE0" w:rsidRDefault="00096AE0" w:rsidP="00A4095F">
      <w:pPr>
        <w:pStyle w:val="a4"/>
        <w:numPr>
          <w:ilvl w:val="0"/>
          <w:numId w:val="1"/>
        </w:numPr>
        <w:tabs>
          <w:tab w:val="left" w:pos="900"/>
        </w:tabs>
        <w:spacing w:before="240" w:after="0"/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Ввести в дію затверджені тарифи з 01 </w:t>
      </w:r>
      <w:r w:rsidR="008223C5">
        <w:rPr>
          <w:rFonts w:ascii="Times New Roman" w:hAnsi="Times New Roman"/>
          <w:sz w:val="26"/>
          <w:szCs w:val="26"/>
          <w:lang w:val="uk-UA"/>
        </w:rPr>
        <w:t>червня</w:t>
      </w:r>
      <w:r>
        <w:rPr>
          <w:rFonts w:ascii="Times New Roman" w:hAnsi="Times New Roman"/>
          <w:sz w:val="26"/>
          <w:szCs w:val="26"/>
          <w:lang w:val="uk-UA"/>
        </w:rPr>
        <w:t xml:space="preserve"> 2022 року.</w:t>
      </w:r>
    </w:p>
    <w:p w14:paraId="76667818" w14:textId="77777777" w:rsidR="00096AE0" w:rsidRDefault="00096AE0" w:rsidP="00A4095F">
      <w:pPr>
        <w:pStyle w:val="a4"/>
        <w:numPr>
          <w:ilvl w:val="0"/>
          <w:numId w:val="1"/>
        </w:numPr>
        <w:tabs>
          <w:tab w:val="left" w:pos="900"/>
        </w:tabs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Координацію роботи щодо виконання цього рішення покласти на начальника відділу розвитку соціальної сфери виконавчого комітету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Софіївської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селищної ради Качан І.М., контроль – на заступника селищного голови з питань діяльності виконавчих органів ради 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Маська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А.О.</w:t>
      </w:r>
    </w:p>
    <w:p w14:paraId="49BCB21C" w14:textId="6A3CF8DE" w:rsidR="00D30E51" w:rsidRDefault="00096AE0" w:rsidP="00096AE0">
      <w:pPr>
        <w:pStyle w:val="a4"/>
        <w:tabs>
          <w:tab w:val="left" w:pos="900"/>
        </w:tabs>
        <w:spacing w:after="0"/>
        <w:ind w:left="0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</w:t>
      </w:r>
    </w:p>
    <w:p w14:paraId="40244DF1" w14:textId="77777777" w:rsidR="00A4095F" w:rsidRDefault="00A4095F" w:rsidP="00096AE0">
      <w:pPr>
        <w:pStyle w:val="a4"/>
        <w:tabs>
          <w:tab w:val="left" w:pos="900"/>
        </w:tabs>
        <w:spacing w:after="0"/>
        <w:ind w:left="0"/>
        <w:rPr>
          <w:rFonts w:ascii="Times New Roman" w:hAnsi="Times New Roman"/>
          <w:sz w:val="26"/>
          <w:szCs w:val="26"/>
          <w:lang w:val="uk-UA"/>
        </w:rPr>
      </w:pPr>
    </w:p>
    <w:p w14:paraId="09DC960B" w14:textId="1C85D5E6" w:rsidR="00096AE0" w:rsidRDefault="00096AE0" w:rsidP="00096AE0">
      <w:pPr>
        <w:pStyle w:val="a4"/>
        <w:tabs>
          <w:tab w:val="left" w:pos="900"/>
        </w:tabs>
        <w:spacing w:after="0"/>
        <w:ind w:left="0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</w:t>
      </w:r>
      <w:r w:rsidR="00834FF5">
        <w:rPr>
          <w:rFonts w:ascii="Times New Roman" w:hAnsi="Times New Roman"/>
          <w:sz w:val="26"/>
          <w:szCs w:val="26"/>
          <w:lang w:val="uk-UA"/>
        </w:rPr>
        <w:t>В.о.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34FF5">
        <w:rPr>
          <w:rFonts w:ascii="Times New Roman" w:hAnsi="Times New Roman"/>
          <w:sz w:val="26"/>
          <w:szCs w:val="26"/>
          <w:lang w:val="uk-UA"/>
        </w:rPr>
        <w:t>с</w:t>
      </w:r>
      <w:r>
        <w:rPr>
          <w:rFonts w:ascii="Times New Roman" w:hAnsi="Times New Roman"/>
          <w:sz w:val="26"/>
          <w:szCs w:val="26"/>
          <w:lang w:val="uk-UA"/>
        </w:rPr>
        <w:t>елищн</w:t>
      </w:r>
      <w:r w:rsidR="00834FF5">
        <w:rPr>
          <w:rFonts w:ascii="Times New Roman" w:hAnsi="Times New Roman"/>
          <w:sz w:val="26"/>
          <w:szCs w:val="26"/>
          <w:lang w:val="uk-UA"/>
        </w:rPr>
        <w:t>ого</w:t>
      </w:r>
      <w:r>
        <w:rPr>
          <w:rFonts w:ascii="Times New Roman" w:hAnsi="Times New Roman"/>
          <w:sz w:val="26"/>
          <w:szCs w:val="26"/>
          <w:lang w:val="uk-UA"/>
        </w:rPr>
        <w:t xml:space="preserve"> голов</w:t>
      </w:r>
      <w:r w:rsidR="00834FF5">
        <w:rPr>
          <w:rFonts w:ascii="Times New Roman" w:hAnsi="Times New Roman"/>
          <w:sz w:val="26"/>
          <w:szCs w:val="26"/>
          <w:lang w:val="uk-UA"/>
        </w:rPr>
        <w:t>и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</w:t>
      </w:r>
      <w:r w:rsidR="00834FF5">
        <w:rPr>
          <w:rFonts w:ascii="Times New Roman" w:hAnsi="Times New Roman"/>
          <w:sz w:val="26"/>
          <w:szCs w:val="26"/>
          <w:lang w:val="uk-UA"/>
        </w:rPr>
        <w:t>Людмила НАЗАРЕНКО</w:t>
      </w:r>
    </w:p>
    <w:p w14:paraId="363CFD77" w14:textId="77777777" w:rsidR="00D30E51" w:rsidRDefault="00D30E51" w:rsidP="00096AE0">
      <w:pPr>
        <w:pStyle w:val="a4"/>
        <w:tabs>
          <w:tab w:val="left" w:pos="900"/>
        </w:tabs>
        <w:spacing w:after="0"/>
        <w:ind w:left="5580"/>
        <w:rPr>
          <w:rFonts w:ascii="Times New Roman" w:hAnsi="Times New Roman"/>
          <w:sz w:val="26"/>
          <w:szCs w:val="26"/>
          <w:lang w:val="uk-UA"/>
        </w:rPr>
      </w:pPr>
    </w:p>
    <w:p w14:paraId="0DB6155D" w14:textId="17A304AA" w:rsidR="00B81199" w:rsidRPr="003005AE" w:rsidRDefault="00B81199" w:rsidP="002E0633">
      <w:pPr>
        <w:pStyle w:val="a4"/>
        <w:tabs>
          <w:tab w:val="left" w:pos="900"/>
        </w:tabs>
        <w:spacing w:after="0"/>
        <w:ind w:left="0"/>
        <w:rPr>
          <w:rFonts w:ascii="Times New Roman" w:hAnsi="Times New Roman"/>
          <w:sz w:val="26"/>
          <w:szCs w:val="26"/>
          <w:lang w:val="uk-UA"/>
        </w:rPr>
      </w:pPr>
      <w:bookmarkStart w:id="0" w:name="_GoBack"/>
      <w:bookmarkEnd w:id="0"/>
    </w:p>
    <w:sectPr w:rsidR="00B81199" w:rsidRPr="003005AE" w:rsidSect="00043BC7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5801"/>
    <w:multiLevelType w:val="hybridMultilevel"/>
    <w:tmpl w:val="9D9606B4"/>
    <w:lvl w:ilvl="0" w:tplc="FFFFFFFF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5BB0898"/>
    <w:multiLevelType w:val="hybridMultilevel"/>
    <w:tmpl w:val="06E01058"/>
    <w:lvl w:ilvl="0" w:tplc="0F6873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F47F4"/>
    <w:multiLevelType w:val="hybridMultilevel"/>
    <w:tmpl w:val="9D9606B4"/>
    <w:lvl w:ilvl="0" w:tplc="9C76CA50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21"/>
    <w:rsid w:val="00001E82"/>
    <w:rsid w:val="00043BC7"/>
    <w:rsid w:val="00096AE0"/>
    <w:rsid w:val="00272D3D"/>
    <w:rsid w:val="002E0633"/>
    <w:rsid w:val="003005AE"/>
    <w:rsid w:val="00313A97"/>
    <w:rsid w:val="00424E86"/>
    <w:rsid w:val="00481D8E"/>
    <w:rsid w:val="005E4621"/>
    <w:rsid w:val="00797966"/>
    <w:rsid w:val="007D3555"/>
    <w:rsid w:val="007D38A7"/>
    <w:rsid w:val="008223C5"/>
    <w:rsid w:val="00834FF5"/>
    <w:rsid w:val="00A4095F"/>
    <w:rsid w:val="00B06A42"/>
    <w:rsid w:val="00B81199"/>
    <w:rsid w:val="00CF2AF0"/>
    <w:rsid w:val="00D30E51"/>
    <w:rsid w:val="00D67997"/>
    <w:rsid w:val="00DF0580"/>
    <w:rsid w:val="00E068F0"/>
    <w:rsid w:val="00EB383C"/>
    <w:rsid w:val="00EC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91C54"/>
  <w15:chartTrackingRefBased/>
  <w15:docId w15:val="{585041DB-8D48-4C5E-A865-25EA3F2E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AE0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99"/>
    <w:qFormat/>
    <w:rsid w:val="00096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5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260</Words>
  <Characters>1758</Characters>
  <Application>Microsoft Office Word</Application>
  <DocSecurity>0</DocSecurity>
  <Lines>109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Софіївська Об'єднана територіальна громада</dc:creator>
  <cp:keywords/>
  <dc:description/>
  <cp:lastModifiedBy>Пользователь Windows</cp:lastModifiedBy>
  <cp:revision>16</cp:revision>
  <cp:lastPrinted>2021-12-20T08:50:00Z</cp:lastPrinted>
  <dcterms:created xsi:type="dcterms:W3CDTF">2021-12-20T08:21:00Z</dcterms:created>
  <dcterms:modified xsi:type="dcterms:W3CDTF">2022-10-13T13:08:00Z</dcterms:modified>
</cp:coreProperties>
</file>